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6A89965B" w:rsidR="0004696D" w:rsidRPr="0004696D" w:rsidRDefault="00AE071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prijedloga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56230CD2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7. Zakona o naseljima (Narodne novine 39/22), članka 5. Odluke o načelima, kriterijima i postupku za određivanje imena javnih površina na području Grada Zagreba (Službeni glasnik Grada Zagreba 9/12) 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DA2096A" w14:textId="7F9EC02A" w:rsidR="0004696D" w:rsidRDefault="0004696D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4D5FF8">
        <w:rPr>
          <w:rFonts w:ascii="Times New Roman" w:eastAsia="Calibri" w:hAnsi="Times New Roman" w:cs="Times New Roman"/>
          <w:b/>
          <w:sz w:val="24"/>
          <w:szCs w:val="24"/>
        </w:rPr>
        <w:t>Parka Zvonka Špišića</w:t>
      </w:r>
    </w:p>
    <w:p w14:paraId="7A8BBA43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766DD" w14:textId="55B7C4C5" w:rsidR="00EB7C8F" w:rsidRDefault="00EB7C8F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36B265" w14:textId="1010B500" w:rsidR="00EB7C8F" w:rsidRDefault="00EB7C8F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F59DE8" w14:textId="31EC0A26" w:rsidR="00AD66BF" w:rsidRDefault="000D66B0" w:rsidP="00AD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Ovom odlukom određuje se </w:t>
      </w:r>
      <w:r w:rsidR="00B448A3">
        <w:rPr>
          <w:rFonts w:ascii="Times New Roman" w:eastAsia="Calibri" w:hAnsi="Times New Roman" w:cs="Times New Roman"/>
          <w:bCs/>
          <w:sz w:val="24"/>
          <w:szCs w:val="24"/>
        </w:rPr>
        <w:t xml:space="preserve">ime 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>neimenovan</w:t>
      </w:r>
      <w:r w:rsidR="00232538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Cs/>
          <w:sz w:val="24"/>
          <w:szCs w:val="24"/>
        </w:rPr>
        <w:t>m parku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AD66BF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k.č.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1845</w:t>
      </w:r>
      <w:r w:rsidR="00AD66BF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 k.o.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 xml:space="preserve">Trešnjevka) </w:t>
      </w:r>
    </w:p>
    <w:p w14:paraId="4F83AC1D" w14:textId="07CE8B44" w:rsidR="000D66B0" w:rsidRDefault="007C450A" w:rsidP="00AD66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naselju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Zagreb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, na području Gradske četvrti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Trešnjevka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jever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i je smješten sjeverno od Kostelske ulice, između Mihovljanske i Zorkovačke ulice</w:t>
      </w:r>
      <w:r w:rsidR="00AD66B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1854776" w14:textId="39270788" w:rsidR="007C450A" w:rsidRDefault="000D66B0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se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imenuje u spomen na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pjevača i skladatelja zabavne glazbe Zvonka Špišića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 dobiva ime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>Park Zvonka Špišića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8F7E19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E8301C" w14:textId="01C74BE8" w:rsidR="0004696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499571BE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koja se ne objavljuje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521B1CEB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DC9312" w14:textId="3C6514A6" w:rsidR="003310A2" w:rsidRPr="003310A2" w:rsidRDefault="003310A2" w:rsidP="00A21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10A2">
        <w:rPr>
          <w:rFonts w:ascii="Times New Roman" w:eastAsia="Calibri" w:hAnsi="Times New Roman" w:cs="Times New Roman"/>
          <w:bCs/>
          <w:sz w:val="24"/>
          <w:szCs w:val="24"/>
        </w:rPr>
        <w:t>Provedba ove odluke ne iziskuje dodatne troškove na strani Grada Zagreba te fizičkih i pravnih osoba s obzirom</w:t>
      </w:r>
      <w:r w:rsidR="00367839">
        <w:rPr>
          <w:rFonts w:ascii="Times New Roman" w:eastAsia="Calibri" w:hAnsi="Times New Roman" w:cs="Times New Roman"/>
          <w:bCs/>
          <w:sz w:val="24"/>
          <w:szCs w:val="24"/>
        </w:rPr>
        <w:t xml:space="preserve"> na to</w:t>
      </w:r>
      <w:r w:rsidRPr="003310A2">
        <w:rPr>
          <w:rFonts w:ascii="Times New Roman" w:eastAsia="Calibri" w:hAnsi="Times New Roman" w:cs="Times New Roman"/>
          <w:bCs/>
          <w:sz w:val="24"/>
          <w:szCs w:val="24"/>
        </w:rPr>
        <w:t xml:space="preserve"> da na području koje obuhvaća park iz članka 1. ove odluke nema prijavljenih prebivališta, odnosno sjedišta.</w:t>
      </w:r>
    </w:p>
    <w:p w14:paraId="5AB8C5B4" w14:textId="77777777" w:rsidR="00750674" w:rsidRDefault="00750674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0A77A395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10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7883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2F9BA2C3" w14:textId="77777777" w:rsid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993AA" w14:textId="77777777" w:rsidR="007C450A" w:rsidRPr="006F3F29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D66B0"/>
    <w:rsid w:val="00122CE5"/>
    <w:rsid w:val="001B50A2"/>
    <w:rsid w:val="00232538"/>
    <w:rsid w:val="003310A2"/>
    <w:rsid w:val="00367839"/>
    <w:rsid w:val="00374BCF"/>
    <w:rsid w:val="003F6998"/>
    <w:rsid w:val="004D5FF8"/>
    <w:rsid w:val="00552A6F"/>
    <w:rsid w:val="00585D66"/>
    <w:rsid w:val="00606B68"/>
    <w:rsid w:val="006961C7"/>
    <w:rsid w:val="006F3F29"/>
    <w:rsid w:val="0070113B"/>
    <w:rsid w:val="007156AE"/>
    <w:rsid w:val="00750674"/>
    <w:rsid w:val="007C450A"/>
    <w:rsid w:val="00801D81"/>
    <w:rsid w:val="008456D0"/>
    <w:rsid w:val="00A0413F"/>
    <w:rsid w:val="00A14D6E"/>
    <w:rsid w:val="00A21C5A"/>
    <w:rsid w:val="00A678B9"/>
    <w:rsid w:val="00AD66BF"/>
    <w:rsid w:val="00AE071B"/>
    <w:rsid w:val="00B16D0B"/>
    <w:rsid w:val="00B448A3"/>
    <w:rsid w:val="00CC5ADE"/>
    <w:rsid w:val="00D519B0"/>
    <w:rsid w:val="00EB7C8F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Branka Hraško</cp:lastModifiedBy>
  <cp:revision>9</cp:revision>
  <cp:lastPrinted>2023-07-07T11:33:00Z</cp:lastPrinted>
  <dcterms:created xsi:type="dcterms:W3CDTF">2023-07-07T13:17:00Z</dcterms:created>
  <dcterms:modified xsi:type="dcterms:W3CDTF">2023-07-10T08:32:00Z</dcterms:modified>
</cp:coreProperties>
</file>